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C92" w:rsidRPr="003F655D" w:rsidRDefault="00B83C9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/>
        </w:rPr>
      </w:pPr>
    </w:p>
    <w:p w:rsidR="00B83C92" w:rsidRPr="003F655D" w:rsidRDefault="00B83C9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/>
        </w:rPr>
      </w:pPr>
    </w:p>
    <w:p w:rsidR="00B83C92" w:rsidRPr="003F655D" w:rsidRDefault="00B83C92" w:rsidP="00421000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lang/>
        </w:rPr>
      </w:pPr>
      <w:r w:rsidRPr="003F655D">
        <w:rPr>
          <w:rFonts w:ascii="Times New Roman" w:eastAsia="Times New Roman" w:hAnsi="Times New Roman" w:cs="Times New Roman"/>
          <w:b/>
          <w:sz w:val="24"/>
          <w:lang/>
        </w:rPr>
        <w:t>ПРИЈАВНИ  ФОРМУЛАР</w:t>
      </w:r>
    </w:p>
    <w:p w:rsidR="000B44E4" w:rsidRPr="003F655D" w:rsidRDefault="000B44E4" w:rsidP="00245DE3">
      <w:pPr>
        <w:widowControl w:val="0"/>
        <w:spacing w:after="120" w:line="240" w:lineRule="auto"/>
        <w:rPr>
          <w:rFonts w:ascii="Times New Roman" w:eastAsia="Times New Roman" w:hAnsi="Times New Roman" w:cs="Times New Roman"/>
          <w:b/>
          <w:sz w:val="24"/>
          <w:lang/>
        </w:rPr>
      </w:pPr>
    </w:p>
    <w:p w:rsidR="00306EA7" w:rsidRPr="003F655D" w:rsidRDefault="003E2E80" w:rsidP="00B83C92">
      <w:pPr>
        <w:widowControl w:val="0"/>
        <w:spacing w:after="120" w:line="245" w:lineRule="auto"/>
        <w:jc w:val="both"/>
        <w:rPr>
          <w:rFonts w:ascii="Times New Roman" w:eastAsia="Times New Roman" w:hAnsi="Times New Roman" w:cs="Times New Roman"/>
          <w:color w:val="FF0000"/>
          <w:sz w:val="24"/>
          <w:lang/>
        </w:rPr>
      </w:pPr>
      <w:r w:rsidRPr="003F655D">
        <w:rPr>
          <w:rFonts w:ascii="Times New Roman" w:eastAsia="Times New Roman" w:hAnsi="Times New Roman" w:cs="Times New Roman"/>
          <w:b/>
          <w:sz w:val="24"/>
          <w:lang/>
        </w:rPr>
        <w:t>Прилог</w:t>
      </w:r>
      <w:r w:rsidR="00943044" w:rsidRPr="003F655D">
        <w:rPr>
          <w:rFonts w:ascii="Times New Roman" w:eastAsia="Times New Roman" w:hAnsi="Times New Roman" w:cs="Times New Roman"/>
          <w:b/>
          <w:sz w:val="24"/>
          <w:lang/>
        </w:rPr>
        <w:t xml:space="preserve"> 1-</w:t>
      </w:r>
      <w:r w:rsidR="00B83C92" w:rsidRPr="003F655D">
        <w:rPr>
          <w:rFonts w:ascii="Times New Roman" w:eastAsia="Times New Roman" w:hAnsi="Times New Roman" w:cs="Times New Roman"/>
          <w:sz w:val="24"/>
          <w:lang/>
        </w:rPr>
        <w:t>Пријава</w:t>
      </w:r>
      <w:r w:rsidR="00812458">
        <w:rPr>
          <w:rFonts w:ascii="Times New Roman" w:eastAsia="Times New Roman" w:hAnsi="Times New Roman" w:cs="Times New Roman"/>
          <w:sz w:val="24"/>
        </w:rPr>
        <w:t xml:space="preserve"> </w:t>
      </w:r>
      <w:r w:rsidR="00B83C92" w:rsidRPr="003F655D">
        <w:rPr>
          <w:rFonts w:ascii="Times New Roman" w:eastAsia="Times New Roman" w:hAnsi="Times New Roman" w:cs="Times New Roman"/>
          <w:color w:val="000000"/>
          <w:sz w:val="24"/>
          <w:lang/>
        </w:rPr>
        <w:t>н</w:t>
      </w:r>
      <w:r w:rsidR="00AF26A2">
        <w:rPr>
          <w:rFonts w:ascii="Times New Roman" w:eastAsia="Times New Roman" w:hAnsi="Times New Roman" w:cs="Times New Roman"/>
          <w:color w:val="000000"/>
          <w:sz w:val="24"/>
          <w:lang/>
        </w:rPr>
        <w:t xml:space="preserve">а </w:t>
      </w:r>
      <w:r w:rsidR="00AF26A2">
        <w:rPr>
          <w:rFonts w:ascii="Times New Roman" w:eastAsia="Times New Roman" w:hAnsi="Times New Roman" w:cs="Times New Roman"/>
          <w:color w:val="000000"/>
          <w:sz w:val="24"/>
          <w:lang/>
        </w:rPr>
        <w:t>J</w:t>
      </w:r>
      <w:r w:rsidR="00AF26A2">
        <w:rPr>
          <w:rFonts w:ascii="Times New Roman" w:eastAsia="Times New Roman" w:hAnsi="Times New Roman" w:cs="Times New Roman"/>
          <w:color w:val="000000"/>
          <w:sz w:val="24"/>
          <w:lang/>
        </w:rPr>
        <w:t xml:space="preserve">авни </w:t>
      </w:r>
      <w:r w:rsidR="00AF26A2" w:rsidRPr="005004C3">
        <w:rPr>
          <w:rFonts w:ascii="Times New Roman" w:eastAsia="Times New Roman" w:hAnsi="Times New Roman" w:cs="Times New Roman"/>
          <w:color w:val="000000"/>
          <w:sz w:val="24"/>
          <w:lang/>
        </w:rPr>
        <w:t>позив</w:t>
      </w:r>
      <w:r w:rsidR="00943044" w:rsidRPr="003F655D">
        <w:rPr>
          <w:rFonts w:ascii="Times New Roman" w:eastAsia="Times New Roman" w:hAnsi="Times New Roman" w:cs="Times New Roman"/>
          <w:color w:val="000000"/>
          <w:sz w:val="24"/>
          <w:lang/>
        </w:rPr>
        <w:t xml:space="preserve"> за бесповратно суфинансирање активности  </w:t>
      </w:r>
      <w:r w:rsidR="00A81BA8" w:rsidRPr="003F655D">
        <w:rPr>
          <w:rFonts w:ascii="Times New Roman" w:eastAsia="Times New Roman" w:hAnsi="Times New Roman" w:cs="Times New Roman"/>
          <w:color w:val="000000"/>
          <w:sz w:val="24"/>
          <w:lang/>
        </w:rPr>
        <w:t>на</w:t>
      </w:r>
      <w:r w:rsidR="00943044" w:rsidRPr="003F655D">
        <w:rPr>
          <w:rFonts w:ascii="Times New Roman" w:eastAsia="Times New Roman" w:hAnsi="Times New Roman" w:cs="Times New Roman"/>
          <w:color w:val="000000"/>
          <w:sz w:val="24"/>
          <w:lang/>
        </w:rPr>
        <w:t xml:space="preserve">  инвестиционо</w:t>
      </w:r>
      <w:r w:rsidR="00A81BA8" w:rsidRPr="003F655D">
        <w:rPr>
          <w:rFonts w:ascii="Times New Roman" w:eastAsia="Times New Roman" w:hAnsi="Times New Roman" w:cs="Times New Roman"/>
          <w:color w:val="000000"/>
          <w:sz w:val="24"/>
          <w:lang/>
        </w:rPr>
        <w:t>м</w:t>
      </w:r>
      <w:r w:rsidR="00943044" w:rsidRPr="003F655D">
        <w:rPr>
          <w:rFonts w:ascii="Times New Roman" w:eastAsia="Times New Roman" w:hAnsi="Times New Roman" w:cs="Times New Roman"/>
          <w:color w:val="000000"/>
          <w:sz w:val="24"/>
          <w:lang/>
        </w:rPr>
        <w:t xml:space="preserve"> одржавањ</w:t>
      </w:r>
      <w:r w:rsidR="00A81BA8" w:rsidRPr="003F655D">
        <w:rPr>
          <w:rFonts w:ascii="Times New Roman" w:eastAsia="Times New Roman" w:hAnsi="Times New Roman" w:cs="Times New Roman"/>
          <w:color w:val="000000"/>
          <w:sz w:val="24"/>
          <w:lang/>
        </w:rPr>
        <w:t>у</w:t>
      </w:r>
      <w:r w:rsidR="00943044" w:rsidRPr="003F655D">
        <w:rPr>
          <w:rFonts w:ascii="Times New Roman" w:eastAsia="Times New Roman" w:hAnsi="Times New Roman" w:cs="Times New Roman"/>
          <w:color w:val="000000"/>
          <w:sz w:val="24"/>
          <w:lang/>
        </w:rPr>
        <w:t xml:space="preserve"> и </w:t>
      </w:r>
      <w:r w:rsidR="00A81BA8" w:rsidRPr="003F655D">
        <w:rPr>
          <w:rFonts w:ascii="Times New Roman" w:eastAsia="Times New Roman" w:hAnsi="Times New Roman" w:cs="Times New Roman"/>
          <w:color w:val="000000"/>
          <w:sz w:val="24"/>
          <w:lang/>
        </w:rPr>
        <w:t>унапређењу својстава</w:t>
      </w:r>
      <w:r w:rsidR="0081245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943044" w:rsidRPr="003F655D">
        <w:rPr>
          <w:rFonts w:ascii="Times New Roman" w:eastAsia="Times New Roman" w:hAnsi="Times New Roman" w:cs="Times New Roman"/>
          <w:sz w:val="24"/>
          <w:lang/>
        </w:rPr>
        <w:t>зграда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784"/>
        <w:gridCol w:w="5740"/>
      </w:tblGrid>
      <w:tr w:rsidR="00306EA7" w:rsidRPr="003F655D" w:rsidTr="00A27B1C">
        <w:trPr>
          <w:trHeight w:val="603"/>
        </w:trPr>
        <w:tc>
          <w:tcPr>
            <w:tcW w:w="9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  <w:vAlign w:val="center"/>
          </w:tcPr>
          <w:p w:rsidR="00306EA7" w:rsidRPr="003F655D" w:rsidRDefault="00943044">
            <w:pPr>
              <w:widowControl w:val="0"/>
              <w:spacing w:after="0" w:line="245" w:lineRule="auto"/>
              <w:rPr>
                <w:lang/>
              </w:rPr>
            </w:pPr>
            <w:r w:rsidRPr="003F655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/>
              </w:rPr>
              <w:t>1. Основни подаци о стамбеној заједници</w:t>
            </w:r>
          </w:p>
        </w:tc>
      </w:tr>
      <w:tr w:rsidR="00306EA7" w:rsidRPr="003F655D" w:rsidTr="00A27B1C">
        <w:trPr>
          <w:trHeight w:val="555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06EA7" w:rsidRPr="003F655D" w:rsidRDefault="00943044">
            <w:pPr>
              <w:widowControl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F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Адреса: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06EA7" w:rsidRPr="003F655D" w:rsidRDefault="00306EA7">
            <w:pPr>
              <w:widowControl w:val="0"/>
              <w:spacing w:after="0" w:line="245" w:lineRule="auto"/>
              <w:jc w:val="both"/>
              <w:rPr>
                <w:rFonts w:ascii="Calibri" w:eastAsia="Calibri" w:hAnsi="Calibri" w:cs="Calibri"/>
                <w:lang/>
              </w:rPr>
            </w:pPr>
          </w:p>
        </w:tc>
      </w:tr>
      <w:tr w:rsidR="00306EA7" w:rsidRPr="003F655D" w:rsidTr="00A27B1C">
        <w:trPr>
          <w:trHeight w:val="400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06EA7" w:rsidRPr="003F655D" w:rsidRDefault="00943044">
            <w:pPr>
              <w:widowControl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F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Матични број: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06EA7" w:rsidRPr="003F655D" w:rsidRDefault="00306EA7">
            <w:pPr>
              <w:widowControl w:val="0"/>
              <w:spacing w:before="120" w:after="120" w:line="240" w:lineRule="auto"/>
              <w:ind w:right="120"/>
              <w:rPr>
                <w:rFonts w:ascii="Calibri" w:eastAsia="Calibri" w:hAnsi="Calibri" w:cs="Calibri"/>
                <w:lang/>
              </w:rPr>
            </w:pPr>
          </w:p>
        </w:tc>
      </w:tr>
      <w:tr w:rsidR="00A27B1C" w:rsidRPr="003F655D" w:rsidTr="00A27B1C">
        <w:trPr>
          <w:trHeight w:val="300"/>
        </w:trPr>
        <w:tc>
          <w:tcPr>
            <w:tcW w:w="3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27B1C" w:rsidRPr="003F655D" w:rsidRDefault="00A27B1C" w:rsidP="00A27B1C">
            <w:pPr>
              <w:widowControl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3F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ПИБ</w:t>
            </w:r>
            <w:r w:rsidR="00AF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: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27B1C" w:rsidRPr="003F655D" w:rsidRDefault="00A27B1C">
            <w:pPr>
              <w:widowControl w:val="0"/>
              <w:spacing w:before="120" w:after="120" w:line="240" w:lineRule="auto"/>
              <w:ind w:right="120"/>
              <w:rPr>
                <w:rFonts w:ascii="Calibri" w:eastAsia="Calibri" w:hAnsi="Calibri" w:cs="Calibri"/>
                <w:lang/>
              </w:rPr>
            </w:pPr>
          </w:p>
        </w:tc>
      </w:tr>
      <w:tr w:rsidR="00A27B1C" w:rsidRPr="003F655D" w:rsidTr="00A27B1C">
        <w:trPr>
          <w:trHeight w:val="200"/>
        </w:trPr>
        <w:tc>
          <w:tcPr>
            <w:tcW w:w="3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27B1C" w:rsidRPr="003F655D" w:rsidRDefault="00A27B1C" w:rsidP="00A27B1C">
            <w:pPr>
              <w:widowControl w:val="0"/>
              <w:rPr>
                <w:rStyle w:val="FootnoteCharacters"/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F655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/>
              </w:rPr>
              <w:t xml:space="preserve">Број кат. парцеле 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27B1C" w:rsidRPr="003F655D" w:rsidRDefault="00A27B1C">
            <w:pPr>
              <w:widowControl w:val="0"/>
              <w:spacing w:before="120" w:after="120" w:line="240" w:lineRule="auto"/>
              <w:ind w:right="120"/>
              <w:rPr>
                <w:rFonts w:ascii="Calibri" w:eastAsia="Calibri" w:hAnsi="Calibri" w:cs="Calibri"/>
                <w:lang/>
              </w:rPr>
            </w:pPr>
          </w:p>
        </w:tc>
      </w:tr>
      <w:tr w:rsidR="00A27B1C" w:rsidRPr="003F655D" w:rsidTr="00A27B1C">
        <w:trPr>
          <w:trHeight w:val="230"/>
        </w:trPr>
        <w:tc>
          <w:tcPr>
            <w:tcW w:w="37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27B1C" w:rsidRPr="003F655D" w:rsidRDefault="00A27B1C" w:rsidP="00A27B1C">
            <w:pPr>
              <w:widowControl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/>
              </w:rPr>
            </w:pPr>
            <w:r w:rsidRPr="003F655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/>
              </w:rPr>
              <w:t xml:space="preserve">Катастарска општина 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27B1C" w:rsidRPr="003F655D" w:rsidRDefault="00A27B1C">
            <w:pPr>
              <w:widowControl w:val="0"/>
              <w:spacing w:before="120" w:after="120" w:line="240" w:lineRule="auto"/>
              <w:ind w:right="120"/>
              <w:rPr>
                <w:rFonts w:ascii="Calibri" w:eastAsia="Calibri" w:hAnsi="Calibri" w:cs="Calibri"/>
                <w:lang/>
              </w:rPr>
            </w:pPr>
          </w:p>
        </w:tc>
      </w:tr>
      <w:tr w:rsidR="00A27B1C" w:rsidRPr="003F655D" w:rsidTr="00A27B1C">
        <w:trPr>
          <w:trHeight w:val="467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27B1C" w:rsidRPr="003F655D" w:rsidRDefault="00A27B1C">
            <w:pPr>
              <w:widowControl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F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Телефон овлашћеног лица: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27B1C" w:rsidRPr="003F655D" w:rsidRDefault="00A27B1C">
            <w:pPr>
              <w:widowControl w:val="0"/>
              <w:spacing w:before="120" w:after="120" w:line="240" w:lineRule="auto"/>
              <w:ind w:right="120"/>
              <w:rPr>
                <w:rFonts w:ascii="Calibri" w:eastAsia="Calibri" w:hAnsi="Calibri" w:cs="Calibri"/>
                <w:lang/>
              </w:rPr>
            </w:pPr>
          </w:p>
        </w:tc>
      </w:tr>
      <w:tr w:rsidR="00A27B1C" w:rsidRPr="003F655D" w:rsidTr="00A27B1C">
        <w:trPr>
          <w:trHeight w:val="467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27B1C" w:rsidRPr="003F655D" w:rsidRDefault="00A27B1C">
            <w:pPr>
              <w:widowControl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F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е-mail овлашћеног лица: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27B1C" w:rsidRPr="003F655D" w:rsidRDefault="00A27B1C">
            <w:pPr>
              <w:widowControl w:val="0"/>
              <w:spacing w:before="120" w:after="120" w:line="240" w:lineRule="auto"/>
              <w:ind w:right="120"/>
              <w:rPr>
                <w:rFonts w:ascii="Calibri" w:eastAsia="Calibri" w:hAnsi="Calibri" w:cs="Calibri"/>
                <w:lang/>
              </w:rPr>
            </w:pPr>
          </w:p>
        </w:tc>
      </w:tr>
      <w:tr w:rsidR="00A27B1C" w:rsidRPr="003F655D" w:rsidTr="00A27B1C">
        <w:trPr>
          <w:trHeight w:val="1"/>
        </w:trPr>
        <w:tc>
          <w:tcPr>
            <w:tcW w:w="9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  <w:vAlign w:val="center"/>
          </w:tcPr>
          <w:p w:rsidR="00A27B1C" w:rsidRPr="003F655D" w:rsidRDefault="00A27B1C">
            <w:pPr>
              <w:widowControl w:val="0"/>
              <w:spacing w:before="120" w:after="120" w:line="240" w:lineRule="auto"/>
              <w:ind w:right="120"/>
              <w:rPr>
                <w:lang/>
              </w:rPr>
            </w:pPr>
            <w:r w:rsidRPr="003F655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/>
              </w:rPr>
              <w:t>2.  Подаци о банци и надлежном субјекту:</w:t>
            </w:r>
          </w:p>
        </w:tc>
      </w:tr>
      <w:tr w:rsidR="00A27B1C" w:rsidRPr="003F655D" w:rsidTr="00A27B1C">
        <w:trPr>
          <w:trHeight w:val="749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27B1C" w:rsidRPr="003F655D" w:rsidRDefault="00A27B1C">
            <w:pPr>
              <w:widowControl w:val="0"/>
              <w:tabs>
                <w:tab w:val="left" w:pos="720"/>
                <w:tab w:val="left" w:pos="2772"/>
              </w:tabs>
              <w:spacing w:after="0" w:line="245" w:lineRule="auto"/>
              <w:ind w:right="506"/>
              <w:rPr>
                <w:lang/>
              </w:rPr>
            </w:pPr>
            <w:r w:rsidRPr="003F655D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Назив банке и број рачуна: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27B1C" w:rsidRPr="003F655D" w:rsidRDefault="00A27B1C">
            <w:pPr>
              <w:widowControl w:val="0"/>
              <w:spacing w:before="120" w:after="120" w:line="240" w:lineRule="auto"/>
              <w:ind w:right="120"/>
              <w:rPr>
                <w:rFonts w:ascii="Calibri" w:eastAsia="Calibri" w:hAnsi="Calibri" w:cs="Calibri"/>
                <w:lang/>
              </w:rPr>
            </w:pPr>
          </w:p>
        </w:tc>
      </w:tr>
      <w:tr w:rsidR="00A27B1C" w:rsidRPr="003F655D" w:rsidTr="00A27B1C">
        <w:trPr>
          <w:trHeight w:val="850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27B1C" w:rsidRPr="003F655D" w:rsidRDefault="00A27B1C">
            <w:pPr>
              <w:widowControl w:val="0"/>
              <w:tabs>
                <w:tab w:val="left" w:pos="720"/>
                <w:tab w:val="left" w:pos="2772"/>
              </w:tabs>
              <w:spacing w:after="258" w:line="245" w:lineRule="auto"/>
              <w:ind w:right="222"/>
              <w:rPr>
                <w:lang/>
              </w:rPr>
            </w:pPr>
            <w:r w:rsidRPr="003F655D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Име, презиме и ЈМБГ субјекта надлежног за вршење послова управљања: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27B1C" w:rsidRPr="003F655D" w:rsidRDefault="00A27B1C" w:rsidP="00245DE3">
            <w:pPr>
              <w:widowControl w:val="0"/>
              <w:spacing w:after="0" w:line="240" w:lineRule="auto"/>
              <w:ind w:right="115"/>
              <w:rPr>
                <w:rFonts w:ascii="Calibri" w:eastAsia="Calibri" w:hAnsi="Calibri" w:cs="Calibri"/>
                <w:lang/>
              </w:rPr>
            </w:pPr>
          </w:p>
        </w:tc>
      </w:tr>
      <w:tr w:rsidR="00A27B1C" w:rsidRPr="003F655D" w:rsidTr="00A27B1C">
        <w:trPr>
          <w:trHeight w:val="913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27B1C" w:rsidRPr="003F655D" w:rsidRDefault="00A27B1C">
            <w:pPr>
              <w:widowControl w:val="0"/>
              <w:tabs>
                <w:tab w:val="left" w:pos="720"/>
                <w:tab w:val="left" w:pos="2772"/>
              </w:tabs>
              <w:spacing w:after="258" w:line="245" w:lineRule="auto"/>
              <w:ind w:right="222"/>
              <w:rPr>
                <w:lang/>
              </w:rPr>
            </w:pPr>
            <w:r w:rsidRPr="003F655D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 xml:space="preserve">Управник стамбене заједнице   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27B1C" w:rsidRPr="003F655D" w:rsidRDefault="00A27B1C">
            <w:pPr>
              <w:widowControl w:val="0"/>
              <w:spacing w:after="258" w:line="24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  <w:p w:rsidR="00A27B1C" w:rsidRPr="003F655D" w:rsidRDefault="00A27B1C" w:rsidP="00245DE3">
            <w:pPr>
              <w:widowControl w:val="0"/>
              <w:spacing w:after="258" w:line="245" w:lineRule="auto"/>
              <w:jc w:val="both"/>
              <w:rPr>
                <w:lang/>
              </w:rPr>
            </w:pPr>
            <w:r w:rsidRPr="003F655D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 xml:space="preserve">              _______________________________</w:t>
            </w:r>
          </w:p>
        </w:tc>
      </w:tr>
    </w:tbl>
    <w:p w:rsidR="003F655D" w:rsidRPr="003F655D" w:rsidRDefault="003F65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/>
        </w:rPr>
      </w:pPr>
    </w:p>
    <w:p w:rsidR="003F655D" w:rsidRPr="003F655D" w:rsidRDefault="003F65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/>
        </w:rPr>
      </w:pPr>
    </w:p>
    <w:p w:rsidR="003F655D" w:rsidRPr="003F655D" w:rsidRDefault="003F65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/>
        </w:rPr>
      </w:pPr>
    </w:p>
    <w:p w:rsidR="003F655D" w:rsidRDefault="003F65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/>
        </w:rPr>
      </w:pPr>
    </w:p>
    <w:p w:rsidR="00421000" w:rsidRDefault="004210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/>
        </w:rPr>
      </w:pPr>
    </w:p>
    <w:p w:rsidR="00421000" w:rsidRDefault="004210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/>
        </w:rPr>
      </w:pPr>
    </w:p>
    <w:p w:rsidR="00421000" w:rsidRDefault="004210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/>
        </w:rPr>
      </w:pPr>
    </w:p>
    <w:p w:rsidR="00421000" w:rsidRPr="00421000" w:rsidRDefault="004210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/>
        </w:rPr>
      </w:pPr>
    </w:p>
    <w:p w:rsidR="003F655D" w:rsidRDefault="003F65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/>
        </w:rPr>
      </w:pPr>
    </w:p>
    <w:p w:rsidR="0075144D" w:rsidRDefault="007514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/>
        </w:rPr>
      </w:pPr>
    </w:p>
    <w:p w:rsidR="0075144D" w:rsidRDefault="007514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/>
        </w:rPr>
      </w:pPr>
    </w:p>
    <w:p w:rsidR="0075144D" w:rsidRPr="003F655D" w:rsidRDefault="007514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/>
        </w:rPr>
      </w:pPr>
    </w:p>
    <w:p w:rsidR="003F655D" w:rsidRPr="003F655D" w:rsidRDefault="003F65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/>
        </w:rPr>
      </w:pPr>
    </w:p>
    <w:p w:rsidR="003F655D" w:rsidRPr="003F655D" w:rsidRDefault="003F65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/>
        </w:rPr>
      </w:pPr>
    </w:p>
    <w:p w:rsidR="00306EA7" w:rsidRPr="003F655D" w:rsidRDefault="003F65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  <w:lang/>
        </w:rPr>
      </w:pPr>
      <w:r w:rsidRPr="003F655D">
        <w:rPr>
          <w:rFonts w:ascii="Times New Roman" w:eastAsia="Times New Roman" w:hAnsi="Times New Roman" w:cs="Times New Roman"/>
          <w:b/>
          <w:sz w:val="24"/>
          <w:u w:val="single"/>
          <w:lang/>
        </w:rPr>
        <w:lastRenderedPageBreak/>
        <w:t>3</w:t>
      </w:r>
      <w:r w:rsidR="00943044" w:rsidRPr="003F655D">
        <w:rPr>
          <w:rFonts w:ascii="Times New Roman" w:eastAsia="Times New Roman" w:hAnsi="Times New Roman" w:cs="Times New Roman"/>
          <w:b/>
          <w:sz w:val="24"/>
          <w:u w:val="single"/>
          <w:lang/>
        </w:rPr>
        <w:t>. Назив и опис пројекта :</w:t>
      </w:r>
    </w:p>
    <w:p w:rsidR="00306EA7" w:rsidRPr="003F655D" w:rsidRDefault="00306E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/>
        </w:rPr>
      </w:pP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/>
      </w:tblPr>
      <w:tblGrid>
        <w:gridCol w:w="9470"/>
      </w:tblGrid>
      <w:tr w:rsidR="00306EA7" w:rsidRPr="003F655D" w:rsidTr="003F655D">
        <w:trPr>
          <w:trHeight w:val="1850"/>
        </w:trPr>
        <w:tc>
          <w:tcPr>
            <w:tcW w:w="9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06EA7" w:rsidRPr="003F655D" w:rsidRDefault="00306EA7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  <w:p w:rsidR="00306EA7" w:rsidRPr="003F655D" w:rsidRDefault="00306EA7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  <w:p w:rsidR="00306EA7" w:rsidRPr="003F655D" w:rsidRDefault="00306EA7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  <w:p w:rsidR="00306EA7" w:rsidRPr="003F655D" w:rsidRDefault="00306EA7">
            <w:pPr>
              <w:widowControl w:val="0"/>
              <w:suppressLineNumbers/>
              <w:spacing w:after="0" w:line="240" w:lineRule="auto"/>
              <w:rPr>
                <w:lang/>
              </w:rPr>
            </w:pPr>
          </w:p>
        </w:tc>
      </w:tr>
    </w:tbl>
    <w:p w:rsidR="00306EA7" w:rsidRPr="003F655D" w:rsidRDefault="00306E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/>
        </w:rPr>
      </w:pPr>
    </w:p>
    <w:p w:rsidR="00306EA7" w:rsidRPr="003F655D" w:rsidRDefault="00306E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/>
        </w:rPr>
      </w:pPr>
    </w:p>
    <w:p w:rsidR="00306EA7" w:rsidRPr="003F655D" w:rsidRDefault="003F65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  <w:lang/>
        </w:rPr>
      </w:pPr>
      <w:r w:rsidRPr="003F655D">
        <w:rPr>
          <w:rFonts w:ascii="Times New Roman" w:eastAsia="Times New Roman" w:hAnsi="Times New Roman" w:cs="Times New Roman"/>
          <w:b/>
          <w:color w:val="000000"/>
          <w:sz w:val="24"/>
          <w:u w:val="single"/>
          <w:lang/>
        </w:rPr>
        <w:t>4</w:t>
      </w:r>
      <w:r w:rsidR="00943044" w:rsidRPr="003F655D">
        <w:rPr>
          <w:rFonts w:ascii="Times New Roman" w:eastAsia="Times New Roman" w:hAnsi="Times New Roman" w:cs="Times New Roman"/>
          <w:b/>
          <w:color w:val="000000"/>
          <w:sz w:val="24"/>
          <w:u w:val="single"/>
          <w:lang/>
        </w:rPr>
        <w:t>. Укупна вредност пројекта са ПДВ-ом:</w:t>
      </w:r>
    </w:p>
    <w:p w:rsidR="00306EA7" w:rsidRPr="003F655D" w:rsidRDefault="00306E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  <w:lang/>
        </w:rPr>
      </w:pP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/>
      </w:tblPr>
      <w:tblGrid>
        <w:gridCol w:w="9470"/>
      </w:tblGrid>
      <w:tr w:rsidR="00306EA7" w:rsidRPr="003F655D" w:rsidTr="003F655D">
        <w:trPr>
          <w:trHeight w:val="432"/>
        </w:trPr>
        <w:tc>
          <w:tcPr>
            <w:tcW w:w="9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06EA7" w:rsidRPr="003F655D" w:rsidRDefault="00306EA7">
            <w:pPr>
              <w:widowControl w:val="0"/>
              <w:suppressLineNumbers/>
              <w:spacing w:after="0" w:line="240" w:lineRule="auto"/>
              <w:rPr>
                <w:rFonts w:ascii="Calibri" w:eastAsia="Calibri" w:hAnsi="Calibri" w:cs="Calibri"/>
                <w:lang/>
              </w:rPr>
            </w:pPr>
          </w:p>
        </w:tc>
      </w:tr>
    </w:tbl>
    <w:p w:rsidR="00306EA7" w:rsidRPr="003F655D" w:rsidRDefault="00306E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  <w:lang/>
        </w:rPr>
      </w:pPr>
    </w:p>
    <w:p w:rsidR="00306EA7" w:rsidRPr="003F655D" w:rsidRDefault="00306E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  <w:lang/>
        </w:rPr>
      </w:pPr>
    </w:p>
    <w:p w:rsidR="00306EA7" w:rsidRPr="003F655D" w:rsidRDefault="003F65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  <w:lang/>
        </w:rPr>
      </w:pPr>
      <w:r w:rsidRPr="003F655D">
        <w:rPr>
          <w:rFonts w:ascii="Times New Roman" w:eastAsia="Times New Roman" w:hAnsi="Times New Roman" w:cs="Times New Roman"/>
          <w:b/>
          <w:color w:val="000000"/>
          <w:sz w:val="24"/>
          <w:u w:val="single"/>
          <w:lang/>
        </w:rPr>
        <w:t>5</w:t>
      </w:r>
      <w:r w:rsidR="00943044" w:rsidRPr="003F655D">
        <w:rPr>
          <w:rFonts w:ascii="Times New Roman" w:eastAsia="Times New Roman" w:hAnsi="Times New Roman" w:cs="Times New Roman"/>
          <w:b/>
          <w:color w:val="000000"/>
          <w:sz w:val="24"/>
          <w:u w:val="single"/>
          <w:lang/>
        </w:rPr>
        <w:t xml:space="preserve">. Вредност учешћа подносиоца  пријаве: </w:t>
      </w:r>
    </w:p>
    <w:p w:rsidR="00306EA7" w:rsidRPr="003F655D" w:rsidRDefault="00306E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  <w:lang/>
        </w:rPr>
      </w:pP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/>
      </w:tblPr>
      <w:tblGrid>
        <w:gridCol w:w="9470"/>
      </w:tblGrid>
      <w:tr w:rsidR="00306EA7" w:rsidRPr="003F655D">
        <w:trPr>
          <w:trHeight w:val="1"/>
        </w:trPr>
        <w:tc>
          <w:tcPr>
            <w:tcW w:w="9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06EA7" w:rsidRPr="003F655D" w:rsidRDefault="00306EA7">
            <w:pPr>
              <w:widowControl w:val="0"/>
              <w:suppressLineNumbers/>
              <w:spacing w:after="0" w:line="240" w:lineRule="auto"/>
              <w:rPr>
                <w:rFonts w:ascii="Calibri" w:eastAsia="Calibri" w:hAnsi="Calibri" w:cs="Calibri"/>
                <w:lang/>
              </w:rPr>
            </w:pPr>
          </w:p>
        </w:tc>
      </w:tr>
    </w:tbl>
    <w:p w:rsidR="00306EA7" w:rsidRPr="003F655D" w:rsidRDefault="00306E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/>
        </w:rPr>
      </w:pPr>
    </w:p>
    <w:p w:rsidR="00306EA7" w:rsidRPr="003F655D" w:rsidRDefault="003F65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  <w:lang/>
        </w:rPr>
      </w:pPr>
      <w:r w:rsidRPr="003F655D">
        <w:rPr>
          <w:rFonts w:ascii="Times New Roman" w:eastAsia="Times New Roman" w:hAnsi="Times New Roman" w:cs="Times New Roman"/>
          <w:b/>
          <w:color w:val="000000"/>
          <w:sz w:val="24"/>
          <w:u w:val="single"/>
          <w:lang/>
        </w:rPr>
        <w:t>6. Хитност интервенције</w:t>
      </w:r>
    </w:p>
    <w:p w:rsidR="003F655D" w:rsidRPr="003F655D" w:rsidRDefault="003F65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/>
        </w:rPr>
      </w:pP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/>
      </w:tblPr>
      <w:tblGrid>
        <w:gridCol w:w="9470"/>
      </w:tblGrid>
      <w:tr w:rsidR="003F655D" w:rsidRPr="003F655D" w:rsidTr="00920159">
        <w:trPr>
          <w:trHeight w:val="1"/>
        </w:trPr>
        <w:tc>
          <w:tcPr>
            <w:tcW w:w="9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F655D" w:rsidRPr="003F655D" w:rsidRDefault="003F655D" w:rsidP="00920159">
            <w:pPr>
              <w:widowControl w:val="0"/>
              <w:suppressLineNumbers/>
              <w:spacing w:after="0" w:line="240" w:lineRule="auto"/>
              <w:rPr>
                <w:rFonts w:ascii="Calibri" w:eastAsia="Calibri" w:hAnsi="Calibri" w:cs="Calibri"/>
                <w:lang/>
              </w:rPr>
            </w:pPr>
          </w:p>
          <w:p w:rsidR="003F655D" w:rsidRPr="003F655D" w:rsidRDefault="003F655D" w:rsidP="00920159">
            <w:pPr>
              <w:widowControl w:val="0"/>
              <w:suppressLineNumbers/>
              <w:spacing w:after="0" w:line="240" w:lineRule="auto"/>
              <w:rPr>
                <w:rFonts w:ascii="Calibri" w:eastAsia="Calibri" w:hAnsi="Calibri" w:cs="Calibri"/>
                <w:lang/>
              </w:rPr>
            </w:pPr>
          </w:p>
          <w:p w:rsidR="003F655D" w:rsidRPr="003F655D" w:rsidRDefault="003F655D" w:rsidP="00920159">
            <w:pPr>
              <w:widowControl w:val="0"/>
              <w:suppressLineNumbers/>
              <w:spacing w:after="0" w:line="240" w:lineRule="auto"/>
              <w:rPr>
                <w:rFonts w:ascii="Calibri" w:eastAsia="Calibri" w:hAnsi="Calibri" w:cs="Calibri"/>
                <w:lang/>
              </w:rPr>
            </w:pPr>
          </w:p>
          <w:p w:rsidR="003F655D" w:rsidRPr="003F655D" w:rsidRDefault="003F655D" w:rsidP="00920159">
            <w:pPr>
              <w:widowControl w:val="0"/>
              <w:suppressLineNumbers/>
              <w:spacing w:after="0" w:line="240" w:lineRule="auto"/>
              <w:rPr>
                <w:rFonts w:ascii="Calibri" w:eastAsia="Calibri" w:hAnsi="Calibri" w:cs="Calibri"/>
                <w:lang/>
              </w:rPr>
            </w:pPr>
          </w:p>
        </w:tc>
      </w:tr>
    </w:tbl>
    <w:p w:rsidR="003F655D" w:rsidRPr="003F655D" w:rsidRDefault="003F65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/>
        </w:rPr>
      </w:pPr>
    </w:p>
    <w:p w:rsidR="003F655D" w:rsidRPr="003F655D" w:rsidRDefault="003F65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/>
        </w:rPr>
      </w:pPr>
    </w:p>
    <w:p w:rsidR="003F655D" w:rsidRPr="003F655D" w:rsidRDefault="003F65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/>
        </w:rPr>
      </w:pPr>
    </w:p>
    <w:p w:rsidR="00306EA7" w:rsidRPr="003F655D" w:rsidRDefault="003F655D">
      <w:pPr>
        <w:widowControl w:val="0"/>
        <w:spacing w:after="0" w:line="245" w:lineRule="auto"/>
        <w:jc w:val="both"/>
        <w:rPr>
          <w:rFonts w:ascii="Times New Roman" w:eastAsia="Times New Roman" w:hAnsi="Times New Roman" w:cs="Times New Roman"/>
          <w:sz w:val="24"/>
          <w:lang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  <w:lang/>
        </w:rPr>
        <w:t>7. У прилогу достављам пратећу документацију(заокружити):</w:t>
      </w:r>
    </w:p>
    <w:p w:rsidR="00306EA7" w:rsidRPr="003F655D" w:rsidRDefault="00306EA7" w:rsidP="00B83C92">
      <w:pPr>
        <w:widowControl w:val="0"/>
        <w:spacing w:after="0" w:line="245" w:lineRule="auto"/>
        <w:jc w:val="both"/>
        <w:rPr>
          <w:rFonts w:ascii="Times New Roman" w:eastAsia="Times New Roman" w:hAnsi="Times New Roman" w:cs="Times New Roman"/>
          <w:sz w:val="24"/>
          <w:lang/>
        </w:rPr>
      </w:pPr>
    </w:p>
    <w:p w:rsidR="0075144D" w:rsidRDefault="00421000" w:rsidP="0075144D">
      <w:pPr>
        <w:pStyle w:val="ListParagraph"/>
        <w:numPr>
          <w:ilvl w:val="0"/>
          <w:numId w:val="8"/>
        </w:numPr>
        <w:spacing w:after="0" w:line="240" w:lineRule="auto"/>
        <w:rPr>
          <w:szCs w:val="24"/>
          <w:lang/>
        </w:rPr>
      </w:pPr>
      <w:r w:rsidRPr="00421000">
        <w:rPr>
          <w:szCs w:val="24"/>
          <w:lang/>
        </w:rPr>
        <w:t xml:space="preserve">препис листа непокретности (не старији од 6 месеци), или други доказ о легалности објекта, (потврда да је зграда изграђена пре 1955. године (градско подручје) односно 1961. (сеоско подручје), или грађевинска или употребна </w:t>
      </w:r>
      <w:r w:rsidR="0075144D">
        <w:rPr>
          <w:szCs w:val="24"/>
          <w:lang/>
        </w:rPr>
        <w:t>дозвола за зграду)</w:t>
      </w:r>
    </w:p>
    <w:p w:rsidR="0075144D" w:rsidRPr="0075144D" w:rsidRDefault="0075144D" w:rsidP="0075144D">
      <w:pPr>
        <w:pStyle w:val="ListParagraph"/>
        <w:spacing w:after="0" w:line="240" w:lineRule="auto"/>
        <w:ind w:left="1428" w:firstLine="0"/>
        <w:rPr>
          <w:szCs w:val="24"/>
          <w:lang/>
        </w:rPr>
      </w:pPr>
      <w:r w:rsidRPr="0075144D">
        <w:rPr>
          <w:szCs w:val="24"/>
          <w:lang/>
        </w:rPr>
        <w:t>или</w:t>
      </w:r>
    </w:p>
    <w:p w:rsidR="00421000" w:rsidRPr="0075144D" w:rsidRDefault="0075144D" w:rsidP="0075144D">
      <w:pPr>
        <w:pStyle w:val="ListParagraph"/>
        <w:ind w:left="1428" w:firstLine="0"/>
        <w:rPr>
          <w:szCs w:val="24"/>
          <w:lang/>
        </w:rPr>
      </w:pPr>
      <w:r w:rsidRPr="0075144D">
        <w:rPr>
          <w:szCs w:val="24"/>
          <w:lang/>
        </w:rPr>
        <w:t>Сагласност којом се учесник јавног позива опредељује да орган за потребе одлучивања може прибавити податке о чињеницама о којима се води службена евиденција (извод из листа непокретности са копијом катастарксе парцеле не старије од 6 месеци) (Прилог 6);</w:t>
      </w:r>
    </w:p>
    <w:p w:rsidR="00421000" w:rsidRPr="00421000" w:rsidRDefault="00421000" w:rsidP="00421000">
      <w:pPr>
        <w:pStyle w:val="ListParagraph"/>
        <w:numPr>
          <w:ilvl w:val="0"/>
          <w:numId w:val="8"/>
        </w:numPr>
        <w:spacing w:after="0" w:line="240" w:lineRule="auto"/>
        <w:rPr>
          <w:szCs w:val="24"/>
          <w:lang/>
        </w:rPr>
      </w:pPr>
      <w:r w:rsidRPr="00421000">
        <w:rPr>
          <w:szCs w:val="24"/>
          <w:lang/>
        </w:rPr>
        <w:t xml:space="preserve">доказ да је подносилац обезбедио средства потребна за реализацију пројекта-са ПДВ-ом; (извод из ког се види стање средстава којим подносилац пријаве располаже), </w:t>
      </w:r>
    </w:p>
    <w:p w:rsidR="00421000" w:rsidRPr="00421000" w:rsidRDefault="00421000" w:rsidP="00421000">
      <w:pPr>
        <w:pStyle w:val="ListParagraph"/>
        <w:spacing w:after="0" w:line="240" w:lineRule="auto"/>
        <w:ind w:left="1428" w:firstLine="0"/>
        <w:rPr>
          <w:szCs w:val="24"/>
          <w:lang/>
        </w:rPr>
      </w:pPr>
      <w:r w:rsidRPr="00421000">
        <w:rPr>
          <w:szCs w:val="24"/>
          <w:lang/>
        </w:rPr>
        <w:t xml:space="preserve">или </w:t>
      </w:r>
    </w:p>
    <w:p w:rsidR="00421000" w:rsidRPr="00421000" w:rsidRDefault="00421000" w:rsidP="00421000">
      <w:pPr>
        <w:pStyle w:val="ListParagraph"/>
        <w:spacing w:after="0" w:line="240" w:lineRule="auto"/>
        <w:ind w:left="1428" w:firstLine="0"/>
        <w:rPr>
          <w:szCs w:val="24"/>
          <w:lang/>
        </w:rPr>
      </w:pPr>
      <w:r w:rsidRPr="00421000">
        <w:rPr>
          <w:szCs w:val="24"/>
          <w:lang/>
        </w:rPr>
        <w:t>Изјава подносиоца пријаве, под пуном кривичном и материјалном одговорношћу да ће средства за суфинансирање пројекта од стране стамбене заједнице бити обезбеђена</w:t>
      </w:r>
      <w:r w:rsidR="0075144D" w:rsidRPr="0075144D">
        <w:rPr>
          <w:color w:val="auto"/>
          <w:szCs w:val="24"/>
          <w:lang/>
        </w:rPr>
        <w:t>(Прилог 7),</w:t>
      </w:r>
    </w:p>
    <w:p w:rsidR="00421000" w:rsidRPr="00421000" w:rsidRDefault="00421000" w:rsidP="00421000">
      <w:pPr>
        <w:pStyle w:val="ListParagraph"/>
        <w:numPr>
          <w:ilvl w:val="0"/>
          <w:numId w:val="8"/>
        </w:numPr>
        <w:spacing w:after="0" w:line="240" w:lineRule="auto"/>
        <w:rPr>
          <w:szCs w:val="24"/>
          <w:lang/>
        </w:rPr>
      </w:pPr>
      <w:r w:rsidRPr="00421000">
        <w:rPr>
          <w:szCs w:val="24"/>
          <w:lang/>
        </w:rPr>
        <w:t xml:space="preserve">Решење грађевинског инспектора којим се налаже извођење радова у циљу отклањања непосредне опасности по живот, здравље и безбедност људи или </w:t>
      </w:r>
      <w:r w:rsidRPr="00421000">
        <w:rPr>
          <w:szCs w:val="24"/>
          <w:lang/>
        </w:rPr>
        <w:lastRenderedPageBreak/>
        <w:t>неки други документ којим то доказују, из ког се види разлог хитности интервенције (није обавезујући документ),</w:t>
      </w:r>
    </w:p>
    <w:p w:rsidR="00421000" w:rsidRPr="00421000" w:rsidRDefault="0075144D" w:rsidP="00421000">
      <w:pPr>
        <w:pStyle w:val="ListParagraph"/>
        <w:numPr>
          <w:ilvl w:val="0"/>
          <w:numId w:val="8"/>
        </w:numPr>
        <w:spacing w:after="0" w:line="240" w:lineRule="auto"/>
        <w:rPr>
          <w:szCs w:val="24"/>
          <w:lang/>
        </w:rPr>
      </w:pPr>
      <w:r>
        <w:rPr>
          <w:szCs w:val="24"/>
          <w:lang/>
        </w:rPr>
        <w:t>Р</w:t>
      </w:r>
      <w:r w:rsidR="00421000" w:rsidRPr="00421000">
        <w:rPr>
          <w:szCs w:val="24"/>
          <w:lang/>
        </w:rPr>
        <w:t>ешење о регистрацији стамбене заједнице (за стамбене заједнице);</w:t>
      </w:r>
    </w:p>
    <w:p w:rsidR="00421000" w:rsidRPr="00421000" w:rsidRDefault="00421000" w:rsidP="00421000">
      <w:pPr>
        <w:pStyle w:val="ListParagraph"/>
        <w:numPr>
          <w:ilvl w:val="0"/>
          <w:numId w:val="8"/>
        </w:numPr>
        <w:spacing w:after="0" w:line="240" w:lineRule="auto"/>
        <w:rPr>
          <w:szCs w:val="24"/>
          <w:lang/>
        </w:rPr>
      </w:pPr>
      <w:r w:rsidRPr="00421000">
        <w:rPr>
          <w:szCs w:val="24"/>
          <w:lang/>
        </w:rPr>
        <w:t>Одлука скупштине стамбене за</w:t>
      </w:r>
      <w:r w:rsidR="0075144D">
        <w:rPr>
          <w:szCs w:val="24"/>
          <w:lang/>
        </w:rPr>
        <w:t>једнице о подношењу пријаве на Ј</w:t>
      </w:r>
      <w:r w:rsidRPr="00421000">
        <w:rPr>
          <w:szCs w:val="24"/>
          <w:lang/>
        </w:rPr>
        <w:t>авни позив из става 1. овог члана (за стамбене заједнице),</w:t>
      </w:r>
    </w:p>
    <w:p w:rsidR="00421000" w:rsidRPr="00421000" w:rsidRDefault="0075144D" w:rsidP="00421000">
      <w:pPr>
        <w:pStyle w:val="ListParagraph"/>
        <w:numPr>
          <w:ilvl w:val="0"/>
          <w:numId w:val="8"/>
        </w:numPr>
        <w:spacing w:after="0" w:line="240" w:lineRule="auto"/>
        <w:rPr>
          <w:szCs w:val="24"/>
          <w:lang/>
        </w:rPr>
      </w:pPr>
      <w:r>
        <w:rPr>
          <w:szCs w:val="24"/>
          <w:lang/>
        </w:rPr>
        <w:t>Т</w:t>
      </w:r>
      <w:r w:rsidR="00421000" w:rsidRPr="00421000">
        <w:rPr>
          <w:szCs w:val="24"/>
          <w:lang/>
        </w:rPr>
        <w:t xml:space="preserve">ехничка документација потребна за извођење радова у складу са Законом о планирању и изградњи која мора садржати вредност радова процењену од стране стручног лица- предмер и прерачун радова који је оверен од стране лиценцираног грађевинског инжењера или овлашћене фирме </w:t>
      </w:r>
    </w:p>
    <w:p w:rsidR="00421000" w:rsidRPr="00421000" w:rsidRDefault="00421000" w:rsidP="00421000">
      <w:pPr>
        <w:pStyle w:val="ListParagraph"/>
        <w:spacing w:after="0" w:line="240" w:lineRule="auto"/>
        <w:ind w:left="1428" w:firstLine="0"/>
        <w:rPr>
          <w:szCs w:val="24"/>
          <w:lang/>
        </w:rPr>
      </w:pPr>
      <w:r w:rsidRPr="00421000">
        <w:rPr>
          <w:szCs w:val="24"/>
          <w:lang/>
        </w:rPr>
        <w:t xml:space="preserve">или </w:t>
      </w:r>
    </w:p>
    <w:p w:rsidR="00421000" w:rsidRPr="00421000" w:rsidRDefault="00421000" w:rsidP="00421000">
      <w:pPr>
        <w:pStyle w:val="ListParagraph"/>
        <w:spacing w:after="0" w:line="240" w:lineRule="auto"/>
        <w:ind w:left="1428" w:firstLine="0"/>
        <w:rPr>
          <w:szCs w:val="24"/>
          <w:lang/>
        </w:rPr>
      </w:pPr>
      <w:r w:rsidRPr="00421000">
        <w:rPr>
          <w:szCs w:val="24"/>
          <w:lang/>
        </w:rPr>
        <w:t>Понуда за израду  пројектно-техничке документације (уколико је предмет захтева  израда пројектно-техничке документације);</w:t>
      </w:r>
    </w:p>
    <w:p w:rsidR="00421000" w:rsidRPr="00421000" w:rsidRDefault="00421000" w:rsidP="00421000">
      <w:pPr>
        <w:pStyle w:val="ListParagraph"/>
        <w:numPr>
          <w:ilvl w:val="0"/>
          <w:numId w:val="8"/>
        </w:numPr>
        <w:spacing w:after="0" w:line="240" w:lineRule="auto"/>
        <w:rPr>
          <w:szCs w:val="24"/>
          <w:lang/>
        </w:rPr>
      </w:pPr>
      <w:r w:rsidRPr="00421000">
        <w:rPr>
          <w:szCs w:val="24"/>
          <w:lang/>
        </w:rPr>
        <w:t>уколико је у питању замена кровног покривача или радови на инвестиционом одржавању, потребно је доставити предмер и прерачун оверен од стране одговорног пројектанта за ту врсту радова; уколико се изводе радови на побољшању енергетске ефикасности потребно је израдити идејни пројекат-да садржи предмер и прерачун и елаборат енергетске ефикасности зграде, а све у циљу издавања Решења о одобрењу за извођење радова, а у складу са чланом 145. Закона о планирању и изградњи,</w:t>
      </w:r>
    </w:p>
    <w:p w:rsidR="0075144D" w:rsidRDefault="0075144D" w:rsidP="0075144D">
      <w:pPr>
        <w:pStyle w:val="ListParagraph"/>
        <w:numPr>
          <w:ilvl w:val="0"/>
          <w:numId w:val="8"/>
        </w:numPr>
        <w:rPr>
          <w:szCs w:val="24"/>
          <w:lang/>
        </w:rPr>
      </w:pPr>
      <w:r w:rsidRPr="0075144D">
        <w:rPr>
          <w:szCs w:val="24"/>
          <w:lang/>
        </w:rPr>
        <w:t>Изјава о сагласности финансирања дела трошкова и финансирања евентуалних додатних трошкова (Прилог 3);</w:t>
      </w:r>
    </w:p>
    <w:p w:rsidR="003F1ED0" w:rsidRPr="003F1ED0" w:rsidRDefault="003F1ED0" w:rsidP="003F1ED0">
      <w:pPr>
        <w:pStyle w:val="ListParagraph"/>
        <w:numPr>
          <w:ilvl w:val="0"/>
          <w:numId w:val="8"/>
        </w:numPr>
        <w:rPr>
          <w:szCs w:val="24"/>
          <w:lang/>
        </w:rPr>
      </w:pPr>
      <w:r w:rsidRPr="003F1ED0">
        <w:rPr>
          <w:szCs w:val="24"/>
          <w:lang/>
        </w:rPr>
        <w:t>Изјава о накнадном прибављању потребне документације  у складу са законом о планирању и изградњи (само ако је потребно накнадно прибављање потребне документације)  (Прилог 4);</w:t>
      </w:r>
    </w:p>
    <w:p w:rsidR="00A00238" w:rsidRPr="00A00238" w:rsidRDefault="00421000" w:rsidP="00A00238">
      <w:pPr>
        <w:pStyle w:val="ListParagraph"/>
        <w:numPr>
          <w:ilvl w:val="0"/>
          <w:numId w:val="8"/>
        </w:numPr>
        <w:spacing w:after="0" w:line="240" w:lineRule="auto"/>
        <w:rPr>
          <w:szCs w:val="24"/>
          <w:lang/>
        </w:rPr>
      </w:pPr>
      <w:r w:rsidRPr="00421000">
        <w:rPr>
          <w:szCs w:val="24"/>
          <w:lang/>
        </w:rPr>
        <w:t xml:space="preserve">изјава о ранијем коришћењу средстава буџета </w:t>
      </w:r>
      <w:r w:rsidR="00812458">
        <w:rPr>
          <w:szCs w:val="24"/>
          <w:lang/>
        </w:rPr>
        <w:t>Општине Куршумлија</w:t>
      </w:r>
      <w:r w:rsidRPr="00421000">
        <w:rPr>
          <w:szCs w:val="24"/>
          <w:lang/>
        </w:rPr>
        <w:t xml:space="preserve"> за ранија улагања у објекат који је предмет захтева,</w:t>
      </w:r>
      <w:r w:rsidR="003F1ED0" w:rsidRPr="003F1ED0">
        <w:rPr>
          <w:color w:val="auto"/>
          <w:szCs w:val="24"/>
          <w:lang/>
        </w:rPr>
        <w:t>(Прилог 5);</w:t>
      </w:r>
    </w:p>
    <w:p w:rsidR="00AF26A2" w:rsidRPr="005004C3" w:rsidRDefault="00AF26A2" w:rsidP="00AF26A2">
      <w:pPr>
        <w:pStyle w:val="ListParagraph"/>
        <w:numPr>
          <w:ilvl w:val="0"/>
          <w:numId w:val="8"/>
        </w:numPr>
        <w:spacing w:after="0" w:line="240" w:lineRule="auto"/>
        <w:rPr>
          <w:szCs w:val="24"/>
          <w:lang/>
        </w:rPr>
      </w:pPr>
      <w:r w:rsidRPr="005004C3">
        <w:rPr>
          <w:szCs w:val="24"/>
          <w:lang/>
        </w:rPr>
        <w:t xml:space="preserve">Решење о сагласности Завода за заштиту споменика културе за наведене радове. (само ако је објекат заштићено непокретно културно добро). </w:t>
      </w:r>
    </w:p>
    <w:p w:rsidR="00AF26A2" w:rsidRPr="00AF26A2" w:rsidRDefault="00AF26A2" w:rsidP="00AF26A2">
      <w:pPr>
        <w:pStyle w:val="ListParagraph"/>
        <w:spacing w:after="0" w:line="240" w:lineRule="auto"/>
        <w:ind w:left="1428" w:firstLine="0"/>
        <w:rPr>
          <w:color w:val="FF0000"/>
          <w:szCs w:val="24"/>
          <w:lang w:val="sr-Cyrl-CS"/>
        </w:rPr>
      </w:pPr>
      <w:bookmarkStart w:id="0" w:name="_Hlk75026550"/>
    </w:p>
    <w:bookmarkEnd w:id="0"/>
    <w:p w:rsidR="00AF26A2" w:rsidRDefault="00AF26A2" w:rsidP="00AF26A2">
      <w:pPr>
        <w:spacing w:after="0" w:line="240" w:lineRule="auto"/>
        <w:rPr>
          <w:rFonts w:eastAsia="Times New Roman"/>
          <w:lang/>
        </w:rPr>
      </w:pPr>
    </w:p>
    <w:p w:rsidR="00AF26A2" w:rsidRPr="00AF26A2" w:rsidRDefault="00AF26A2" w:rsidP="00AF26A2">
      <w:pPr>
        <w:spacing w:after="0" w:line="240" w:lineRule="auto"/>
        <w:rPr>
          <w:rFonts w:eastAsia="Times New Roman"/>
          <w:lang/>
        </w:rPr>
      </w:pPr>
    </w:p>
    <w:p w:rsidR="00306EA7" w:rsidRPr="003F655D" w:rsidRDefault="00943044">
      <w:pPr>
        <w:widowControl w:val="0"/>
        <w:tabs>
          <w:tab w:val="left" w:pos="720"/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/>
        </w:rPr>
      </w:pPr>
      <w:r w:rsidRPr="003F655D">
        <w:rPr>
          <w:rFonts w:ascii="Times New Roman" w:eastAsia="Times New Roman" w:hAnsi="Times New Roman" w:cs="Times New Roman"/>
          <w:b/>
          <w:sz w:val="24"/>
          <w:u w:val="single"/>
          <w:lang/>
        </w:rPr>
        <w:t>8. Критеријуми за избор пројекта:</w:t>
      </w:r>
    </w:p>
    <w:p w:rsidR="00B83C92" w:rsidRPr="003F655D" w:rsidRDefault="00B83C9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  <w:lang/>
        </w:rPr>
      </w:pPr>
    </w:p>
    <w:p w:rsidR="00306EA7" w:rsidRPr="003F655D" w:rsidRDefault="00B83C9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  <w:lang/>
        </w:rPr>
      </w:pPr>
      <w:r w:rsidRPr="003F655D">
        <w:rPr>
          <w:rFonts w:ascii="Times New Roman" w:eastAsia="Times New Roman" w:hAnsi="Times New Roman" w:cs="Times New Roman"/>
          <w:b/>
          <w:sz w:val="24"/>
          <w:u w:val="single"/>
          <w:lang/>
        </w:rPr>
        <w:t>(Попуњава Комисија)</w:t>
      </w: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7843"/>
        <w:gridCol w:w="1642"/>
      </w:tblGrid>
      <w:tr w:rsidR="00306EA7" w:rsidRPr="003F655D" w:rsidTr="003F655D">
        <w:trPr>
          <w:trHeight w:val="1"/>
        </w:trPr>
        <w:tc>
          <w:tcPr>
            <w:tcW w:w="7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  <w:vAlign w:val="center"/>
          </w:tcPr>
          <w:p w:rsidR="00306EA7" w:rsidRPr="00C23CFD" w:rsidRDefault="00241EA7" w:rsidP="00B517B6">
            <w:pPr>
              <w:widowControl w:val="0"/>
              <w:spacing w:before="120" w:after="120" w:line="240" w:lineRule="auto"/>
              <w:ind w:right="120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C23CFD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1. Хитност интервенције</w:t>
            </w:r>
            <w:r w:rsidR="00B517B6" w:rsidRPr="00C23CFD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–максималан </w:t>
            </w:r>
            <w:r w:rsidRPr="00C23CFD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број бодова је 35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  <w:vAlign w:val="center"/>
          </w:tcPr>
          <w:p w:rsidR="00306EA7" w:rsidRPr="003F655D" w:rsidRDefault="00306EA7">
            <w:pPr>
              <w:widowControl w:val="0"/>
              <w:spacing w:before="120" w:after="120"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827D83" w:rsidRPr="003F655D" w:rsidTr="00827D83">
        <w:trPr>
          <w:trHeight w:val="1"/>
        </w:trPr>
        <w:tc>
          <w:tcPr>
            <w:tcW w:w="7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7D83" w:rsidRPr="00C32595" w:rsidRDefault="00C32595" w:rsidP="00241EA7">
            <w:pPr>
              <w:widowControl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2595">
              <w:rPr>
                <w:rFonts w:ascii="Times New Roman" w:hAnsi="Times New Roman" w:cs="Times New Roman"/>
                <w:sz w:val="24"/>
                <w:szCs w:val="24"/>
                <w:lang/>
              </w:rPr>
              <w:t>а) Степен хитности и неопходности извођења радова на одржавању фасада зграда одређује се на основу постојећих девастација на фасадама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7D83" w:rsidRPr="003F655D" w:rsidRDefault="00827D83">
            <w:pPr>
              <w:widowControl w:val="0"/>
              <w:spacing w:before="120" w:after="120"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306EA7" w:rsidRPr="003F655D" w:rsidTr="003F655D">
        <w:trPr>
          <w:trHeight w:val="1"/>
        </w:trPr>
        <w:tc>
          <w:tcPr>
            <w:tcW w:w="7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  <w:vAlign w:val="center"/>
          </w:tcPr>
          <w:p w:rsidR="00306EA7" w:rsidRPr="00C23CFD" w:rsidRDefault="00241EA7" w:rsidP="00241EA7">
            <w:pPr>
              <w:widowControl w:val="0"/>
              <w:spacing w:before="120" w:after="120" w:line="240" w:lineRule="auto"/>
              <w:ind w:right="120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C23CFD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2. Степен унапређења својства зграде – максималан број бодова је 20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  <w:vAlign w:val="center"/>
          </w:tcPr>
          <w:p w:rsidR="00306EA7" w:rsidRPr="003F655D" w:rsidRDefault="00306E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306EA7" w:rsidRPr="003F655D" w:rsidTr="003F655D">
        <w:trPr>
          <w:trHeight w:val="270"/>
        </w:trPr>
        <w:tc>
          <w:tcPr>
            <w:tcW w:w="7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06EA7" w:rsidRPr="003F655D" w:rsidRDefault="00241EA7" w:rsidP="00421000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F655D">
              <w:rPr>
                <w:rFonts w:ascii="Times New Roman" w:hAnsi="Times New Roman" w:cs="Times New Roman"/>
                <w:sz w:val="24"/>
                <w:szCs w:val="24"/>
                <w:lang/>
              </w:rPr>
              <w:t>унапређење енергетске ефикасности термичког омота</w:t>
            </w:r>
            <w:bookmarkStart w:id="1" w:name="_GoBack"/>
            <w:bookmarkEnd w:id="1"/>
            <w:r w:rsidRPr="003F655D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ча зграде – максималан број бодова је </w:t>
            </w:r>
            <w:r w:rsidR="00421000">
              <w:rPr>
                <w:rFonts w:ascii="Times New Roman" w:hAnsi="Times New Roman" w:cs="Times New Roman"/>
                <w:sz w:val="24"/>
                <w:szCs w:val="24"/>
                <w:lang/>
              </w:rPr>
              <w:t>6</w:t>
            </w:r>
            <w:r w:rsidRPr="003F655D">
              <w:rPr>
                <w:rFonts w:ascii="Times New Roman" w:hAnsi="Times New Roman" w:cs="Times New Roman"/>
                <w:sz w:val="24"/>
                <w:szCs w:val="24"/>
                <w:lang/>
              </w:rPr>
              <w:t>;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06EA7" w:rsidRPr="003F655D" w:rsidRDefault="00306EA7">
            <w:pPr>
              <w:widowControl w:val="0"/>
              <w:spacing w:before="120" w:after="120" w:line="240" w:lineRule="auto"/>
              <w:ind w:right="120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</w:tr>
      <w:tr w:rsidR="00241EA7" w:rsidRPr="003F655D" w:rsidTr="003F655D">
        <w:trPr>
          <w:trHeight w:val="280"/>
        </w:trPr>
        <w:tc>
          <w:tcPr>
            <w:tcW w:w="7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241EA7" w:rsidRPr="003F655D" w:rsidRDefault="00241EA7" w:rsidP="00421000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F655D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унапређење енергетске ефикасности фасадне столарије - максималан број бодова је </w:t>
            </w:r>
            <w:r w:rsidR="00421000"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  <w:r w:rsidRPr="003F655D">
              <w:rPr>
                <w:rFonts w:ascii="Times New Roman" w:hAnsi="Times New Roman" w:cs="Times New Roman"/>
                <w:sz w:val="24"/>
                <w:szCs w:val="24"/>
                <w:lang/>
              </w:rPr>
              <w:t>;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241EA7" w:rsidRPr="003F655D" w:rsidRDefault="00241EA7">
            <w:pPr>
              <w:widowControl w:val="0"/>
              <w:spacing w:before="120" w:after="120" w:line="240" w:lineRule="auto"/>
              <w:ind w:right="120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</w:tr>
      <w:tr w:rsidR="00241EA7" w:rsidRPr="003F655D" w:rsidTr="003F655D">
        <w:trPr>
          <w:trHeight w:val="320"/>
        </w:trPr>
        <w:tc>
          <w:tcPr>
            <w:tcW w:w="7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241EA7" w:rsidRPr="003F655D" w:rsidRDefault="00421000" w:rsidP="00241EA7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1000">
              <w:rPr>
                <w:rFonts w:ascii="Times New Roman" w:hAnsi="Times New Roman" w:cs="Times New Roman"/>
                <w:sz w:val="24"/>
                <w:szCs w:val="24"/>
                <w:lang/>
              </w:rPr>
              <w:t>унапређење енергетске ефикасности кровног покривача коришћењем зелених кровова- максималан број бодова је 4;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241EA7" w:rsidRPr="003F655D" w:rsidRDefault="00241EA7">
            <w:pPr>
              <w:widowControl w:val="0"/>
              <w:spacing w:before="120" w:after="120" w:line="240" w:lineRule="auto"/>
              <w:ind w:right="120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</w:tr>
      <w:tr w:rsidR="00421000" w:rsidRPr="003F655D" w:rsidTr="00421000">
        <w:trPr>
          <w:trHeight w:val="325"/>
        </w:trPr>
        <w:tc>
          <w:tcPr>
            <w:tcW w:w="7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421000" w:rsidRPr="003F655D" w:rsidRDefault="00421000" w:rsidP="00241E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F655D"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унапређење енергетске ефикасности система грејања - максимални број бодова је 3;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421000" w:rsidRPr="003F655D" w:rsidRDefault="00421000">
            <w:pPr>
              <w:widowControl w:val="0"/>
              <w:spacing w:before="120" w:after="120" w:line="240" w:lineRule="auto"/>
              <w:ind w:right="120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</w:tr>
      <w:tr w:rsidR="00421000" w:rsidRPr="003F655D" w:rsidTr="00421000">
        <w:trPr>
          <w:trHeight w:val="214"/>
        </w:trPr>
        <w:tc>
          <w:tcPr>
            <w:tcW w:w="7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421000" w:rsidRPr="003F655D" w:rsidRDefault="00421000" w:rsidP="00241E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F655D">
              <w:rPr>
                <w:rFonts w:ascii="Times New Roman" w:hAnsi="Times New Roman" w:cs="Times New Roman"/>
                <w:sz w:val="24"/>
                <w:szCs w:val="24"/>
                <w:lang/>
              </w:rPr>
              <w:t>унапређење енергетске ефикасности осветљења - максимални број бодова је 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421000" w:rsidRPr="003F655D" w:rsidRDefault="00421000">
            <w:pPr>
              <w:widowControl w:val="0"/>
              <w:spacing w:before="120" w:after="120" w:line="240" w:lineRule="auto"/>
              <w:ind w:right="120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</w:tr>
      <w:tr w:rsidR="00306EA7" w:rsidRPr="003F655D" w:rsidTr="003F655D">
        <w:trPr>
          <w:trHeight w:val="1"/>
        </w:trPr>
        <w:tc>
          <w:tcPr>
            <w:tcW w:w="7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  <w:vAlign w:val="center"/>
          </w:tcPr>
          <w:p w:rsidR="00306EA7" w:rsidRPr="00C23CFD" w:rsidRDefault="00241EA7" w:rsidP="00A27B1C">
            <w:pPr>
              <w:widowControl w:val="0"/>
              <w:spacing w:after="120" w:line="240" w:lineRule="auto"/>
              <w:ind w:right="120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C23CFD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3. Н</w:t>
            </w:r>
            <w:r w:rsidR="00A27B1C" w:rsidRPr="00C23CFD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амена објекта</w:t>
            </w:r>
            <w:r w:rsidR="00C23CFD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– максималан број бодова је 15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  <w:vAlign w:val="center"/>
          </w:tcPr>
          <w:p w:rsidR="00306EA7" w:rsidRPr="003F655D" w:rsidRDefault="00306E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79772F" w:rsidRPr="003F655D" w:rsidTr="003F655D">
        <w:trPr>
          <w:trHeight w:val="681"/>
        </w:trPr>
        <w:tc>
          <w:tcPr>
            <w:tcW w:w="7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79772F" w:rsidRPr="0079772F" w:rsidRDefault="003D2596" w:rsidP="008124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з</w:t>
            </w:r>
            <w:r w:rsidR="0079772F" w:rsidRPr="0079772F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а стамбене и стамбено пословне објекте који се налазе на територији општине </w:t>
            </w:r>
            <w:r w:rsidR="00812458">
              <w:rPr>
                <w:rFonts w:ascii="Times New Roman" w:hAnsi="Times New Roman" w:cs="Times New Roman"/>
                <w:sz w:val="24"/>
                <w:szCs w:val="24"/>
                <w:lang/>
              </w:rPr>
              <w:t>Куршумлија</w:t>
            </w:r>
            <w:r w:rsidR="0079772F" w:rsidRPr="0079772F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број бодова је 15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79772F" w:rsidRPr="003F655D" w:rsidRDefault="007977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306EA7" w:rsidRPr="003F655D" w:rsidTr="003F655D">
        <w:trPr>
          <w:trHeight w:val="681"/>
        </w:trPr>
        <w:tc>
          <w:tcPr>
            <w:tcW w:w="7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06EA7" w:rsidRPr="003F655D" w:rsidRDefault="00241EA7" w:rsidP="003D25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F655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за објекте који уживају неки вид заштите у смислу Закона о културним добр</w:t>
            </w:r>
            <w:r w:rsidR="003D259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има број бодова је 10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06EA7" w:rsidRPr="003F655D" w:rsidRDefault="00306E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306EA7" w:rsidRPr="003F655D" w:rsidTr="003F655D">
        <w:trPr>
          <w:trHeight w:val="421"/>
        </w:trPr>
        <w:tc>
          <w:tcPr>
            <w:tcW w:w="7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06EA7" w:rsidRPr="003F655D" w:rsidRDefault="00241EA7" w:rsidP="003D25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F655D">
              <w:rPr>
                <w:rFonts w:ascii="Times New Roman" w:hAnsi="Times New Roman" w:cs="Times New Roman"/>
                <w:sz w:val="24"/>
                <w:szCs w:val="24"/>
                <w:lang/>
              </w:rPr>
              <w:t>за стамбене обје</w:t>
            </w:r>
            <w:r w:rsidR="003D2596">
              <w:rPr>
                <w:rFonts w:ascii="Times New Roman" w:hAnsi="Times New Roman" w:cs="Times New Roman"/>
                <w:sz w:val="24"/>
                <w:szCs w:val="24"/>
                <w:lang/>
              </w:rPr>
              <w:t>кте максималан број бодова је 7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06EA7" w:rsidRPr="003F655D" w:rsidRDefault="00306E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3D2596" w:rsidRPr="003F655D" w:rsidTr="003F655D">
        <w:trPr>
          <w:trHeight w:val="576"/>
        </w:trPr>
        <w:tc>
          <w:tcPr>
            <w:tcW w:w="7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D2596" w:rsidRPr="003F655D" w:rsidRDefault="003D2596" w:rsidP="003D25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F655D">
              <w:rPr>
                <w:rFonts w:ascii="Times New Roman" w:hAnsi="Times New Roman" w:cs="Times New Roman"/>
                <w:sz w:val="24"/>
                <w:szCs w:val="24"/>
                <w:lang/>
              </w:rPr>
              <w:t>за стамбено пословне обје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кте максималан број бодова је 5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D2596" w:rsidRPr="003F655D" w:rsidRDefault="003D2596">
            <w:pPr>
              <w:widowControl w:val="0"/>
              <w:spacing w:before="120" w:after="120"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306EA7" w:rsidRPr="003F655D" w:rsidTr="003F655D">
        <w:trPr>
          <w:trHeight w:val="1"/>
        </w:trPr>
        <w:tc>
          <w:tcPr>
            <w:tcW w:w="7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  <w:vAlign w:val="center"/>
          </w:tcPr>
          <w:p w:rsidR="00306EA7" w:rsidRPr="003F655D" w:rsidRDefault="00C23CFD" w:rsidP="00812458">
            <w:pPr>
              <w:widowControl w:val="0"/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23CFD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4.</w:t>
            </w:r>
            <w:r w:rsidR="00241EA7" w:rsidRPr="003F655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</w:t>
            </w:r>
            <w:r w:rsidR="00241EA7" w:rsidRPr="003F655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а ли су раније коришћена средства буџета </w:t>
            </w:r>
            <w:r w:rsidR="00812458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Општине Куршумлија </w:t>
            </w:r>
            <w:r w:rsidR="00A27B1C" w:rsidRPr="003F655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максималан број бодова је 10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  <w:vAlign w:val="center"/>
          </w:tcPr>
          <w:p w:rsidR="00306EA7" w:rsidRPr="003F655D" w:rsidRDefault="00306E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306EA7" w:rsidRPr="003F655D" w:rsidTr="003F655D">
        <w:trPr>
          <w:trHeight w:val="700"/>
        </w:trPr>
        <w:tc>
          <w:tcPr>
            <w:tcW w:w="7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06EA7" w:rsidRPr="003F655D" w:rsidRDefault="00241EA7" w:rsidP="00761E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F655D">
              <w:rPr>
                <w:rFonts w:ascii="Times New Roman" w:hAnsi="Times New Roman" w:cs="Times New Roman"/>
                <w:sz w:val="24"/>
                <w:szCs w:val="24"/>
                <w:lang/>
              </w:rPr>
              <w:t>ако средства нису коришћена број бодова је 10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06EA7" w:rsidRPr="003F655D" w:rsidRDefault="00306EA7">
            <w:pPr>
              <w:widowControl w:val="0"/>
              <w:spacing w:before="120" w:after="120" w:line="240" w:lineRule="auto"/>
              <w:ind w:right="120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</w:tr>
      <w:tr w:rsidR="00241EA7" w:rsidRPr="003F655D" w:rsidTr="003F655D">
        <w:trPr>
          <w:trHeight w:val="240"/>
        </w:trPr>
        <w:tc>
          <w:tcPr>
            <w:tcW w:w="7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241EA7" w:rsidRPr="003F655D" w:rsidRDefault="00761ED4" w:rsidP="00DB5D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ако средства је</w:t>
            </w:r>
            <w:r w:rsidR="00241EA7" w:rsidRPr="003F655D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су коришћена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 уговорне обавезе </w:t>
            </w:r>
            <w:r w:rsidR="00DB5DD4">
              <w:rPr>
                <w:rFonts w:ascii="Times New Roman" w:hAnsi="Times New Roman" w:cs="Times New Roman"/>
                <w:sz w:val="24"/>
                <w:szCs w:val="24"/>
                <w:lang/>
              </w:rPr>
              <w:t>у свему испуњене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број бодова је 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241EA7" w:rsidRPr="003F655D" w:rsidRDefault="00241EA7">
            <w:pPr>
              <w:widowControl w:val="0"/>
              <w:spacing w:before="120" w:after="120" w:line="240" w:lineRule="auto"/>
              <w:ind w:right="120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</w:tr>
      <w:tr w:rsidR="00241EA7" w:rsidRPr="003F655D" w:rsidTr="003F655D">
        <w:trPr>
          <w:trHeight w:val="290"/>
        </w:trPr>
        <w:tc>
          <w:tcPr>
            <w:tcW w:w="7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vAlign w:val="center"/>
          </w:tcPr>
          <w:p w:rsidR="00241EA7" w:rsidRPr="003F655D" w:rsidRDefault="00241EA7" w:rsidP="004210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F655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5. Раније интервенције на згради</w:t>
            </w:r>
            <w:r w:rsidR="00A27B1C" w:rsidRPr="00C23CFD"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  <w:r w:rsidR="00A27B1C" w:rsidRPr="003F655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максималан број бодова је 20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vAlign w:val="center"/>
          </w:tcPr>
          <w:p w:rsidR="00241EA7" w:rsidRPr="003F655D" w:rsidRDefault="00241EA7">
            <w:pPr>
              <w:widowControl w:val="0"/>
              <w:spacing w:before="120" w:after="120" w:line="240" w:lineRule="auto"/>
              <w:ind w:right="120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</w:tr>
      <w:tr w:rsidR="00241EA7" w:rsidRPr="003F655D" w:rsidTr="003F655D">
        <w:trPr>
          <w:trHeight w:val="290"/>
        </w:trPr>
        <w:tc>
          <w:tcPr>
            <w:tcW w:w="7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241EA7" w:rsidRPr="003F655D" w:rsidRDefault="00560DDC" w:rsidP="00241E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F655D">
              <w:rPr>
                <w:rFonts w:ascii="Times New Roman" w:hAnsi="Times New Roman" w:cs="Times New Roman"/>
                <w:sz w:val="24"/>
                <w:szCs w:val="24"/>
                <w:lang/>
              </w:rPr>
              <w:t>за зграде које су радове инвестиционог и текућег одржавања предузимале пре 1990. године максималан број бодова је 20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241EA7" w:rsidRPr="003F655D" w:rsidRDefault="00241EA7">
            <w:pPr>
              <w:widowControl w:val="0"/>
              <w:spacing w:before="120" w:after="120" w:line="240" w:lineRule="auto"/>
              <w:ind w:right="120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</w:tr>
      <w:tr w:rsidR="00241EA7" w:rsidRPr="003F655D" w:rsidTr="003F655D">
        <w:trPr>
          <w:trHeight w:val="290"/>
        </w:trPr>
        <w:tc>
          <w:tcPr>
            <w:tcW w:w="7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241EA7" w:rsidRPr="003F655D" w:rsidRDefault="00560DDC" w:rsidP="00241E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F655D">
              <w:rPr>
                <w:rFonts w:ascii="Times New Roman" w:hAnsi="Times New Roman" w:cs="Times New Roman"/>
                <w:sz w:val="24"/>
                <w:szCs w:val="24"/>
                <w:lang/>
              </w:rPr>
              <w:t>за зграде које су наведене радове предузимале од 1991. до 2000. године максималан број бодова је 15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241EA7" w:rsidRPr="003F655D" w:rsidRDefault="00241EA7">
            <w:pPr>
              <w:widowControl w:val="0"/>
              <w:spacing w:before="120" w:after="120" w:line="240" w:lineRule="auto"/>
              <w:ind w:right="120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</w:tr>
      <w:tr w:rsidR="00560DDC" w:rsidRPr="003F655D" w:rsidTr="003F655D">
        <w:trPr>
          <w:trHeight w:val="290"/>
        </w:trPr>
        <w:tc>
          <w:tcPr>
            <w:tcW w:w="7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560DDC" w:rsidRPr="003F655D" w:rsidRDefault="00560DDC" w:rsidP="00241E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F655D">
              <w:rPr>
                <w:rFonts w:ascii="Times New Roman" w:hAnsi="Times New Roman" w:cs="Times New Roman"/>
                <w:sz w:val="24"/>
                <w:szCs w:val="24"/>
                <w:lang/>
              </w:rPr>
              <w:t>за зграде које су наведене радове предузимале од 2001. до 2010. године максималан број бодова је 10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560DDC" w:rsidRPr="003F655D" w:rsidRDefault="00560DDC">
            <w:pPr>
              <w:widowControl w:val="0"/>
              <w:spacing w:before="120" w:after="120" w:line="240" w:lineRule="auto"/>
              <w:ind w:right="120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</w:tr>
      <w:tr w:rsidR="00560DDC" w:rsidRPr="003F655D" w:rsidTr="003F655D">
        <w:trPr>
          <w:trHeight w:val="290"/>
        </w:trPr>
        <w:tc>
          <w:tcPr>
            <w:tcW w:w="7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560DDC" w:rsidRPr="003F655D" w:rsidRDefault="00560DDC" w:rsidP="00241E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F655D">
              <w:rPr>
                <w:rFonts w:ascii="Times New Roman" w:hAnsi="Times New Roman" w:cs="Times New Roman"/>
                <w:sz w:val="24"/>
                <w:szCs w:val="24"/>
                <w:lang/>
              </w:rPr>
              <w:t>за зграде које су наведене радове изводиле после 2011. године максималан број бодова је 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560DDC" w:rsidRPr="003F655D" w:rsidRDefault="00560DDC">
            <w:pPr>
              <w:widowControl w:val="0"/>
              <w:spacing w:before="120" w:after="120" w:line="240" w:lineRule="auto"/>
              <w:ind w:right="120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</w:tr>
    </w:tbl>
    <w:p w:rsidR="00306EA7" w:rsidRPr="003F655D" w:rsidRDefault="00306EA7" w:rsidP="00B83C92">
      <w:pPr>
        <w:widowControl w:val="0"/>
        <w:spacing w:after="0" w:line="240" w:lineRule="auto"/>
        <w:ind w:right="115"/>
        <w:rPr>
          <w:rFonts w:ascii="Times New Roman" w:eastAsia="Times New Roman" w:hAnsi="Times New Roman" w:cs="Times New Roman"/>
          <w:i/>
          <w:sz w:val="24"/>
          <w:lang/>
        </w:rPr>
      </w:pPr>
    </w:p>
    <w:p w:rsidR="00306EA7" w:rsidRPr="003F655D" w:rsidRDefault="00943044" w:rsidP="00B83C92">
      <w:pPr>
        <w:widowControl w:val="0"/>
        <w:spacing w:after="0" w:line="240" w:lineRule="auto"/>
        <w:ind w:right="115" w:firstLine="720"/>
        <w:jc w:val="both"/>
        <w:rPr>
          <w:rFonts w:ascii="Times New Roman" w:eastAsia="Times New Roman" w:hAnsi="Times New Roman" w:cs="Times New Roman"/>
          <w:sz w:val="24"/>
          <w:lang/>
        </w:rPr>
      </w:pPr>
      <w:r w:rsidRPr="003F655D">
        <w:rPr>
          <w:rFonts w:ascii="Times New Roman" w:eastAsia="Times New Roman" w:hAnsi="Times New Roman" w:cs="Times New Roman"/>
          <w:sz w:val="24"/>
          <w:lang/>
        </w:rPr>
        <w:t>Максималан укупан резултатa након бодовања по критеријумима је 100 бодова.</w:t>
      </w:r>
    </w:p>
    <w:p w:rsidR="00306EA7" w:rsidRPr="003F655D" w:rsidRDefault="00306EA7">
      <w:pPr>
        <w:widowControl w:val="0"/>
        <w:spacing w:after="0" w:line="245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  <w:lang/>
        </w:rPr>
      </w:pPr>
    </w:p>
    <w:p w:rsidR="00306EA7" w:rsidRPr="003F655D" w:rsidRDefault="00306EA7">
      <w:pPr>
        <w:widowControl w:val="0"/>
        <w:spacing w:after="0" w:line="245" w:lineRule="auto"/>
        <w:jc w:val="both"/>
        <w:rPr>
          <w:rFonts w:ascii="Times New Roman" w:eastAsia="Times New Roman" w:hAnsi="Times New Roman" w:cs="Times New Roman"/>
          <w:color w:val="000000"/>
          <w:sz w:val="24"/>
          <w:lang/>
        </w:rPr>
      </w:pPr>
    </w:p>
    <w:p w:rsidR="00306EA7" w:rsidRPr="003F655D" w:rsidRDefault="00943044">
      <w:pPr>
        <w:widowControl w:val="0"/>
        <w:spacing w:after="0" w:line="245" w:lineRule="auto"/>
        <w:ind w:left="5220"/>
        <w:jc w:val="center"/>
        <w:rPr>
          <w:rFonts w:ascii="Times New Roman" w:eastAsia="Times New Roman" w:hAnsi="Times New Roman" w:cs="Times New Roman"/>
          <w:sz w:val="24"/>
          <w:lang/>
        </w:rPr>
      </w:pPr>
      <w:r w:rsidRPr="003F655D">
        <w:rPr>
          <w:rFonts w:ascii="Times New Roman" w:eastAsia="Times New Roman" w:hAnsi="Times New Roman" w:cs="Times New Roman"/>
          <w:b/>
          <w:color w:val="000000"/>
          <w:sz w:val="24"/>
          <w:lang/>
        </w:rPr>
        <w:t>УПРАВНИК СТАМБЕНЕ ЗАЈЕДНИЦЕ</w:t>
      </w:r>
    </w:p>
    <w:p w:rsidR="00306EA7" w:rsidRPr="003F655D" w:rsidRDefault="00306EA7">
      <w:pPr>
        <w:widowControl w:val="0"/>
        <w:spacing w:after="0" w:line="245" w:lineRule="auto"/>
        <w:ind w:left="5220"/>
        <w:jc w:val="center"/>
        <w:rPr>
          <w:rFonts w:ascii="Times New Roman" w:eastAsia="Times New Roman" w:hAnsi="Times New Roman" w:cs="Times New Roman"/>
          <w:color w:val="000000"/>
          <w:sz w:val="24"/>
          <w:lang/>
        </w:rPr>
      </w:pPr>
    </w:p>
    <w:p w:rsidR="00306EA7" w:rsidRPr="003F655D" w:rsidRDefault="00306EA7">
      <w:pPr>
        <w:widowControl w:val="0"/>
        <w:spacing w:after="0" w:line="245" w:lineRule="auto"/>
        <w:ind w:left="5220"/>
        <w:jc w:val="center"/>
        <w:rPr>
          <w:rFonts w:ascii="Times New Roman" w:eastAsia="Times New Roman" w:hAnsi="Times New Roman" w:cs="Times New Roman"/>
          <w:b/>
          <w:color w:val="000000"/>
          <w:sz w:val="24"/>
          <w:lang/>
        </w:rPr>
      </w:pPr>
    </w:p>
    <w:p w:rsidR="00306EA7" w:rsidRPr="003F655D" w:rsidRDefault="00943044">
      <w:pPr>
        <w:widowControl w:val="0"/>
        <w:spacing w:after="0" w:line="245" w:lineRule="auto"/>
        <w:ind w:left="5220"/>
        <w:jc w:val="center"/>
        <w:rPr>
          <w:rFonts w:ascii="Times New Roman" w:eastAsia="Times New Roman" w:hAnsi="Times New Roman" w:cs="Times New Roman"/>
          <w:sz w:val="24"/>
          <w:lang/>
        </w:rPr>
      </w:pPr>
      <w:r w:rsidRPr="003F655D">
        <w:rPr>
          <w:rFonts w:ascii="Times New Roman" w:eastAsia="Times New Roman" w:hAnsi="Times New Roman" w:cs="Times New Roman"/>
          <w:b/>
          <w:color w:val="000000"/>
          <w:sz w:val="24"/>
          <w:lang/>
        </w:rPr>
        <w:t>_________________________</w:t>
      </w:r>
    </w:p>
    <w:sectPr w:rsidR="00306EA7" w:rsidRPr="003F655D" w:rsidSect="0075144D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8E0" w:rsidRDefault="00B438E0" w:rsidP="00245DE3">
      <w:pPr>
        <w:spacing w:after="0" w:line="240" w:lineRule="auto"/>
      </w:pPr>
      <w:r>
        <w:separator/>
      </w:r>
    </w:p>
  </w:endnote>
  <w:endnote w:type="continuationSeparator" w:id="1">
    <w:p w:rsidR="00B438E0" w:rsidRDefault="00B438E0" w:rsidP="00245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8E0" w:rsidRDefault="00B438E0" w:rsidP="00245DE3">
      <w:pPr>
        <w:spacing w:after="0" w:line="240" w:lineRule="auto"/>
      </w:pPr>
      <w:r>
        <w:separator/>
      </w:r>
    </w:p>
  </w:footnote>
  <w:footnote w:type="continuationSeparator" w:id="1">
    <w:p w:rsidR="00B438E0" w:rsidRDefault="00B438E0" w:rsidP="00245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1E63"/>
    <w:multiLevelType w:val="hybridMultilevel"/>
    <w:tmpl w:val="D946F610"/>
    <w:lvl w:ilvl="0" w:tplc="04090011">
      <w:start w:val="1"/>
      <w:numFmt w:val="decimal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AED52D7"/>
    <w:multiLevelType w:val="hybridMultilevel"/>
    <w:tmpl w:val="A8BEF802"/>
    <w:lvl w:ilvl="0" w:tplc="D8D61E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D35009"/>
    <w:multiLevelType w:val="multilevel"/>
    <w:tmpl w:val="80467A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C947EC"/>
    <w:multiLevelType w:val="multilevel"/>
    <w:tmpl w:val="C114A6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644B1C"/>
    <w:multiLevelType w:val="multilevel"/>
    <w:tmpl w:val="6CDCC7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FA3A39"/>
    <w:multiLevelType w:val="hybridMultilevel"/>
    <w:tmpl w:val="CED2021A"/>
    <w:lvl w:ilvl="0" w:tplc="306E5F48">
      <w:start w:val="1"/>
      <w:numFmt w:val="decimal"/>
      <w:lvlText w:val="%1)"/>
      <w:lvlJc w:val="left"/>
      <w:pPr>
        <w:ind w:left="2148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2636273"/>
    <w:multiLevelType w:val="hybridMultilevel"/>
    <w:tmpl w:val="68EE13BC"/>
    <w:lvl w:ilvl="0" w:tplc="D8D61E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4CE4C1D"/>
    <w:multiLevelType w:val="multilevel"/>
    <w:tmpl w:val="67D616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EC5855"/>
    <w:multiLevelType w:val="multilevel"/>
    <w:tmpl w:val="F39C66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6EA7"/>
    <w:rsid w:val="000B44E4"/>
    <w:rsid w:val="000D3D4D"/>
    <w:rsid w:val="000F11F2"/>
    <w:rsid w:val="00120559"/>
    <w:rsid w:val="00172C60"/>
    <w:rsid w:val="0018047D"/>
    <w:rsid w:val="001A56C6"/>
    <w:rsid w:val="001C4788"/>
    <w:rsid w:val="00241EA7"/>
    <w:rsid w:val="00245DE3"/>
    <w:rsid w:val="00306EA7"/>
    <w:rsid w:val="003D2596"/>
    <w:rsid w:val="003E2E80"/>
    <w:rsid w:val="003F1ED0"/>
    <w:rsid w:val="003F655D"/>
    <w:rsid w:val="00421000"/>
    <w:rsid w:val="00427A7A"/>
    <w:rsid w:val="005004C3"/>
    <w:rsid w:val="00560DDC"/>
    <w:rsid w:val="00626B33"/>
    <w:rsid w:val="0075144D"/>
    <w:rsid w:val="00761ED4"/>
    <w:rsid w:val="00790DF2"/>
    <w:rsid w:val="0079772F"/>
    <w:rsid w:val="007A5679"/>
    <w:rsid w:val="00812458"/>
    <w:rsid w:val="00827D83"/>
    <w:rsid w:val="00943044"/>
    <w:rsid w:val="00965D45"/>
    <w:rsid w:val="00A00238"/>
    <w:rsid w:val="00A27B1C"/>
    <w:rsid w:val="00A81BA8"/>
    <w:rsid w:val="00AD3148"/>
    <w:rsid w:val="00AF26A2"/>
    <w:rsid w:val="00B438E0"/>
    <w:rsid w:val="00B517B6"/>
    <w:rsid w:val="00B83C92"/>
    <w:rsid w:val="00B95B42"/>
    <w:rsid w:val="00C23CFD"/>
    <w:rsid w:val="00C32595"/>
    <w:rsid w:val="00C4694D"/>
    <w:rsid w:val="00C83C12"/>
    <w:rsid w:val="00DB5DD4"/>
    <w:rsid w:val="00F123F7"/>
    <w:rsid w:val="00F72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0DF2"/>
    <w:pPr>
      <w:autoSpaceDE w:val="0"/>
      <w:autoSpaceDN w:val="0"/>
      <w:adjustRightInd w:val="0"/>
      <w:spacing w:after="0" w:line="240" w:lineRule="auto"/>
    </w:pPr>
    <w:rPr>
      <w:rFonts w:ascii="Bookman Old Style" w:eastAsiaTheme="minorHAnsi" w:hAnsi="Bookman Old Style" w:cs="Bookman Old Styl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45D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5DE3"/>
  </w:style>
  <w:style w:type="paragraph" w:styleId="Footer">
    <w:name w:val="footer"/>
    <w:basedOn w:val="Normal"/>
    <w:link w:val="FooterChar"/>
    <w:uiPriority w:val="99"/>
    <w:semiHidden/>
    <w:unhideWhenUsed/>
    <w:rsid w:val="00245D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5DE3"/>
  </w:style>
  <w:style w:type="paragraph" w:styleId="BalloonText">
    <w:name w:val="Balloon Text"/>
    <w:basedOn w:val="Normal"/>
    <w:link w:val="BalloonTextChar"/>
    <w:uiPriority w:val="99"/>
    <w:semiHidden/>
    <w:unhideWhenUsed/>
    <w:rsid w:val="000B4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4E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241EA7"/>
    <w:pPr>
      <w:spacing w:after="5" w:line="252" w:lineRule="auto"/>
      <w:ind w:left="720" w:hanging="3"/>
      <w:contextualSpacing/>
      <w:jc w:val="both"/>
    </w:pPr>
    <w:rPr>
      <w:rFonts w:ascii="Times New Roman" w:eastAsia="Times New Roman" w:hAnsi="Times New Roman" w:cs="Times New Roman"/>
      <w:color w:val="000000"/>
      <w:sz w:val="24"/>
      <w:lang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41EA7"/>
    <w:rPr>
      <w:rFonts w:ascii="Times New Roman" w:eastAsia="Times New Roman" w:hAnsi="Times New Roman" w:cs="Times New Roman"/>
      <w:color w:val="000000"/>
      <w:sz w:val="24"/>
      <w:lang/>
    </w:rPr>
  </w:style>
  <w:style w:type="character" w:customStyle="1" w:styleId="FootnoteCharacters">
    <w:name w:val="Footnote Characters"/>
    <w:basedOn w:val="DefaultParagraphFont"/>
    <w:qFormat/>
    <w:rsid w:val="00A27B1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977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772F"/>
    <w:pPr>
      <w:spacing w:after="5" w:line="240" w:lineRule="auto"/>
      <w:ind w:left="61" w:hanging="3"/>
      <w:jc w:val="both"/>
    </w:pPr>
    <w:rPr>
      <w:rFonts w:ascii="Times New Roman" w:eastAsia="Times New Roman" w:hAnsi="Times New Roman" w:cs="Times New Roman"/>
      <w:color w:val="000000"/>
      <w:sz w:val="20"/>
      <w:szCs w:val="20"/>
      <w:lang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772F"/>
    <w:rPr>
      <w:rFonts w:ascii="Times New Roman" w:eastAsia="Times New Roman" w:hAnsi="Times New Roman" w:cs="Times New Roman"/>
      <w:color w:val="000000"/>
      <w:sz w:val="20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0DF2"/>
    <w:pPr>
      <w:autoSpaceDE w:val="0"/>
      <w:autoSpaceDN w:val="0"/>
      <w:adjustRightInd w:val="0"/>
      <w:spacing w:after="0" w:line="240" w:lineRule="auto"/>
    </w:pPr>
    <w:rPr>
      <w:rFonts w:ascii="Bookman Old Style" w:eastAsiaTheme="minorHAnsi" w:hAnsi="Bookman Old Style" w:cs="Bookman Old Styl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45D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5DE3"/>
  </w:style>
  <w:style w:type="paragraph" w:styleId="Footer">
    <w:name w:val="footer"/>
    <w:basedOn w:val="Normal"/>
    <w:link w:val="FooterChar"/>
    <w:uiPriority w:val="99"/>
    <w:semiHidden/>
    <w:unhideWhenUsed/>
    <w:rsid w:val="00245D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5DE3"/>
  </w:style>
  <w:style w:type="paragraph" w:styleId="BalloonText">
    <w:name w:val="Balloon Text"/>
    <w:basedOn w:val="Normal"/>
    <w:link w:val="BalloonTextChar"/>
    <w:uiPriority w:val="99"/>
    <w:semiHidden/>
    <w:unhideWhenUsed/>
    <w:rsid w:val="000B4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4E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241EA7"/>
    <w:pPr>
      <w:spacing w:after="5" w:line="252" w:lineRule="auto"/>
      <w:ind w:left="720" w:hanging="3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val="sr-Latn-RS" w:eastAsia="sr-Latn-R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41EA7"/>
    <w:rPr>
      <w:rFonts w:ascii="Times New Roman" w:eastAsia="Times New Roman" w:hAnsi="Times New Roman" w:cs="Times New Roman"/>
      <w:color w:val="000000"/>
      <w:sz w:val="24"/>
      <w:lang w:val="sr-Latn-RS" w:eastAsia="sr-Latn-RS"/>
    </w:rPr>
  </w:style>
  <w:style w:type="character" w:customStyle="1" w:styleId="FootnoteCharacters">
    <w:name w:val="Footnote Characters"/>
    <w:basedOn w:val="DefaultParagraphFont"/>
    <w:qFormat/>
    <w:rsid w:val="00A27B1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977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772F"/>
    <w:pPr>
      <w:spacing w:after="5" w:line="240" w:lineRule="auto"/>
      <w:ind w:left="61" w:hanging="3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sr-Latn-RS" w:eastAsia="sr-Latn-R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772F"/>
    <w:rPr>
      <w:rFonts w:ascii="Times New Roman" w:eastAsia="Times New Roman" w:hAnsi="Times New Roman" w:cs="Times New Roman"/>
      <w:color w:val="000000"/>
      <w:sz w:val="20"/>
      <w:szCs w:val="20"/>
      <w:lang w:val="sr-Latn-RS" w:eastAsia="sr-Latn-R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A7106-76DA-44E6-BD79-8E29FACAD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HP</cp:lastModifiedBy>
  <cp:revision>2</cp:revision>
  <cp:lastPrinted>2020-02-28T07:56:00Z</cp:lastPrinted>
  <dcterms:created xsi:type="dcterms:W3CDTF">2023-03-27T18:02:00Z</dcterms:created>
  <dcterms:modified xsi:type="dcterms:W3CDTF">2023-03-27T18:02:00Z</dcterms:modified>
</cp:coreProperties>
</file>